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61DB" w14:textId="15CE4050" w:rsidR="008A4117" w:rsidRPr="00A84AC9" w:rsidRDefault="008A4117" w:rsidP="00EB4FC5">
      <w:pPr>
        <w:autoSpaceDE w:val="0"/>
        <w:rPr>
          <w:rFonts w:ascii="Arial" w:hAnsi="Arial" w:cs="Arial"/>
        </w:rPr>
      </w:pPr>
      <w:r w:rsidRPr="00A84AC9">
        <w:rPr>
          <w:rFonts w:ascii="Arial" w:hAnsi="Arial" w:cs="Arial"/>
          <w:b/>
        </w:rPr>
        <w:t>Jalousieklappe auf Montagerahmen flächenbündig in den Schachtkopf</w:t>
      </w:r>
      <w:r w:rsidR="008A5928">
        <w:rPr>
          <w:rFonts w:ascii="Arial" w:hAnsi="Arial" w:cs="Arial"/>
          <w:b/>
        </w:rPr>
        <w:t>/</w:t>
      </w:r>
      <w:r w:rsidR="00156924">
        <w:rPr>
          <w:rFonts w:ascii="Arial" w:hAnsi="Arial" w:cs="Arial"/>
          <w:b/>
        </w:rPr>
        <w:t xml:space="preserve">die </w:t>
      </w:r>
      <w:r w:rsidR="008A5928">
        <w:rPr>
          <w:rFonts w:ascii="Arial" w:hAnsi="Arial" w:cs="Arial"/>
          <w:b/>
        </w:rPr>
        <w:t>Schachtwand</w:t>
      </w:r>
      <w:r w:rsidRPr="00A84AC9">
        <w:rPr>
          <w:rFonts w:ascii="Arial" w:hAnsi="Arial" w:cs="Arial"/>
          <w:b/>
        </w:rPr>
        <w:t xml:space="preserve"> integriert, </w:t>
      </w:r>
      <w:r w:rsidRPr="00A84AC9">
        <w:rPr>
          <w:rFonts w:ascii="Arial" w:hAnsi="Arial" w:cs="Arial"/>
          <w:b/>
          <w:lang w:eastAsia="fr-LU"/>
        </w:rPr>
        <w:t>für horizontale</w:t>
      </w:r>
      <w:r w:rsidR="008A5928">
        <w:rPr>
          <w:rFonts w:ascii="Arial" w:hAnsi="Arial" w:cs="Arial"/>
          <w:b/>
          <w:lang w:eastAsia="fr-LU"/>
        </w:rPr>
        <w:t>/vertikale</w:t>
      </w:r>
      <w:r w:rsidRPr="00A84AC9">
        <w:rPr>
          <w:rFonts w:ascii="Arial" w:hAnsi="Arial" w:cs="Arial"/>
          <w:b/>
          <w:lang w:eastAsia="fr-LU"/>
        </w:rPr>
        <w:t xml:space="preserve"> Montage mit einer gesamten geometrisch freien Ableitungsfläche von ca. </w:t>
      </w:r>
      <w:r w:rsidRPr="00A84AC9">
        <w:rPr>
          <w:rFonts w:ascii="Arial" w:hAnsi="Arial" w:cs="Arial"/>
          <w:b/>
          <w:highlight w:val="lightGray"/>
          <w:lang w:eastAsia="fr-LU"/>
        </w:rPr>
        <w:t>0,1 – 0,2 – 0,4</w:t>
      </w:r>
      <w:r w:rsidRPr="00A84AC9">
        <w:rPr>
          <w:rFonts w:ascii="Arial" w:hAnsi="Arial" w:cs="Arial"/>
          <w:b/>
          <w:lang w:eastAsia="fr-LU"/>
        </w:rPr>
        <w:t xml:space="preserve"> m² </w:t>
      </w:r>
      <w:r w:rsidRPr="00A84AC9">
        <w:rPr>
          <w:rFonts w:ascii="Arial" w:hAnsi="Arial" w:cs="Arial"/>
          <w:i/>
          <w:highlight w:val="lightGray"/>
          <w:lang w:eastAsia="fr-LU"/>
        </w:rPr>
        <w:t>(nach Bedarf auswählen)</w:t>
      </w:r>
    </w:p>
    <w:p w14:paraId="66C6E6E6" w14:textId="27F50765" w:rsidR="00EB4FC5" w:rsidRPr="00A84AC9" w:rsidRDefault="008A4117" w:rsidP="00EB4FC5">
      <w:pPr>
        <w:tabs>
          <w:tab w:val="left" w:pos="1417"/>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s>
        <w:autoSpaceDE w:val="0"/>
        <w:rPr>
          <w:rFonts w:ascii="Arial" w:hAnsi="Arial" w:cs="Arial"/>
        </w:rPr>
      </w:pPr>
      <w:r w:rsidRPr="00A84AC9">
        <w:rPr>
          <w:rFonts w:ascii="Arial" w:hAnsi="Arial" w:cs="Arial"/>
        </w:rPr>
        <w:t xml:space="preserve">Jalousieklappe mit </w:t>
      </w:r>
      <w:r w:rsidR="00A35513">
        <w:rPr>
          <w:rFonts w:ascii="Arial" w:hAnsi="Arial" w:cs="Arial"/>
        </w:rPr>
        <w:t>Gleichstrom</w:t>
      </w:r>
      <w:r w:rsidRPr="00A84AC9">
        <w:rPr>
          <w:rFonts w:ascii="Arial" w:hAnsi="Arial" w:cs="Arial"/>
        </w:rPr>
        <w:t>motor auf Montagerahmen zur Abfuhr von Wärme, Brandgasen und zur natürlichen Belüftung des Schachtes. Einbaurahmen zum flächenbündigen horizontalen Einlegen der Lüftungsklappe in der Aufzugsschachtdecke, Einführung schachtseitig oder flachdachseitig. CE gekennzeichnet nach EN 12101-2.</w:t>
      </w:r>
    </w:p>
    <w:p w14:paraId="7794E54F" w14:textId="77777777" w:rsidR="008A4117" w:rsidRPr="00A84AC9" w:rsidRDefault="008A4117" w:rsidP="00A84AC9">
      <w:pPr>
        <w:rPr>
          <w:rFonts w:ascii="Arial" w:hAnsi="Arial" w:cs="Arial"/>
        </w:rPr>
      </w:pPr>
      <w:r w:rsidRPr="00A84AC9">
        <w:rPr>
          <w:rFonts w:ascii="Arial" w:hAnsi="Arial" w:cs="Arial"/>
        </w:rPr>
        <w:t>Technische Daten:</w:t>
      </w:r>
    </w:p>
    <w:p w14:paraId="262E0D26" w14:textId="65E29B14" w:rsidR="008A4117" w:rsidRDefault="00A84AC9" w:rsidP="00A84AC9">
      <w:pPr>
        <w:widowControl w:val="0"/>
        <w:autoSpaceDN w:val="0"/>
        <w:adjustRightInd w:val="0"/>
        <w:spacing w:after="0" w:line="240" w:lineRule="auto"/>
        <w:rPr>
          <w:rFonts w:ascii="Arial" w:hAnsi="Arial" w:cs="Arial"/>
        </w:rPr>
      </w:pPr>
      <w:r>
        <w:rPr>
          <w:rFonts w:ascii="Arial" w:hAnsi="Arial" w:cs="Arial"/>
        </w:rPr>
        <w:t xml:space="preserve">- </w:t>
      </w:r>
      <w:r w:rsidR="008A4117" w:rsidRPr="00A84AC9">
        <w:rPr>
          <w:rFonts w:ascii="Arial" w:hAnsi="Arial" w:cs="Arial"/>
        </w:rPr>
        <w:t>Über „geräuscharmen“ 24V</w:t>
      </w:r>
      <w:r w:rsidR="00A35513">
        <w:rPr>
          <w:rFonts w:ascii="Arial" w:hAnsi="Arial" w:cs="Arial"/>
        </w:rPr>
        <w:t xml:space="preserve"> Gleichstrom</w:t>
      </w:r>
      <w:r w:rsidR="008A4117" w:rsidRPr="00A84AC9">
        <w:rPr>
          <w:rFonts w:ascii="Arial" w:hAnsi="Arial" w:cs="Arial"/>
        </w:rPr>
        <w:t>motor schließend</w:t>
      </w:r>
    </w:p>
    <w:p w14:paraId="4FBB319C" w14:textId="1530B496" w:rsidR="008A4117" w:rsidRPr="00A84AC9" w:rsidRDefault="00A84AC9" w:rsidP="00A84AC9">
      <w:pPr>
        <w:widowControl w:val="0"/>
        <w:autoSpaceDN w:val="0"/>
        <w:adjustRightInd w:val="0"/>
        <w:spacing w:after="0" w:line="240" w:lineRule="auto"/>
        <w:rPr>
          <w:rFonts w:ascii="Arial" w:hAnsi="Arial" w:cs="Arial"/>
        </w:rPr>
      </w:pPr>
      <w:r>
        <w:rPr>
          <w:rFonts w:ascii="Arial" w:hAnsi="Arial" w:cs="Arial"/>
        </w:rPr>
        <w:t xml:space="preserve">- </w:t>
      </w:r>
      <w:r w:rsidR="008A4117" w:rsidRPr="00A84AC9">
        <w:rPr>
          <w:rFonts w:ascii="Arial" w:hAnsi="Arial" w:cs="Arial"/>
        </w:rPr>
        <w:t>Elektrischer Anschluss über RJ45-Steckverbindung</w:t>
      </w:r>
    </w:p>
    <w:p w14:paraId="253717DD" w14:textId="77777777" w:rsidR="00A84AC9" w:rsidRDefault="00A84AC9" w:rsidP="00A84AC9">
      <w:pPr>
        <w:widowControl w:val="0"/>
        <w:autoSpaceDN w:val="0"/>
        <w:adjustRightInd w:val="0"/>
        <w:spacing w:after="0" w:line="240" w:lineRule="auto"/>
        <w:rPr>
          <w:rFonts w:ascii="Arial" w:hAnsi="Arial" w:cs="Arial"/>
        </w:rPr>
      </w:pPr>
      <w:r>
        <w:rPr>
          <w:rFonts w:ascii="Arial" w:hAnsi="Arial" w:cs="Arial"/>
        </w:rPr>
        <w:t xml:space="preserve">- </w:t>
      </w:r>
      <w:r w:rsidR="008A4117" w:rsidRPr="00A84AC9">
        <w:rPr>
          <w:rFonts w:ascii="Arial" w:hAnsi="Arial" w:cs="Arial"/>
        </w:rPr>
        <w:t xml:space="preserve">Bestehend aus formstabilem, profiliertem Rahmen aus 1,5 mm - </w:t>
      </w:r>
      <w:r w:rsidR="00EB4FC5" w:rsidRPr="00A84AC9">
        <w:rPr>
          <w:rFonts w:ascii="Arial" w:hAnsi="Arial" w:cs="Arial"/>
        </w:rPr>
        <w:t xml:space="preserve">Tiefe 180 mm </w:t>
      </w:r>
      <w:r w:rsidR="008A4117" w:rsidRPr="00A84AC9">
        <w:rPr>
          <w:rFonts w:ascii="Arial" w:hAnsi="Arial" w:cs="Arial"/>
        </w:rPr>
        <w:t xml:space="preserve">verzinktem </w:t>
      </w:r>
      <w:r>
        <w:rPr>
          <w:rFonts w:ascii="Arial" w:hAnsi="Arial" w:cs="Arial"/>
        </w:rPr>
        <w:t xml:space="preserve">   </w:t>
      </w:r>
    </w:p>
    <w:p w14:paraId="5B6B2076" w14:textId="696B36BE" w:rsidR="008A4117" w:rsidRPr="00A84AC9" w:rsidRDefault="00A84AC9" w:rsidP="00A84AC9">
      <w:pPr>
        <w:widowControl w:val="0"/>
        <w:autoSpaceDN w:val="0"/>
        <w:adjustRightInd w:val="0"/>
        <w:spacing w:after="0" w:line="240" w:lineRule="auto"/>
        <w:rPr>
          <w:rFonts w:ascii="Arial" w:hAnsi="Arial" w:cs="Arial"/>
        </w:rPr>
      </w:pPr>
      <w:r>
        <w:rPr>
          <w:rFonts w:ascii="Arial" w:hAnsi="Arial" w:cs="Arial"/>
        </w:rPr>
        <w:t xml:space="preserve">  </w:t>
      </w:r>
      <w:r w:rsidR="008A4117" w:rsidRPr="00A84AC9">
        <w:rPr>
          <w:rFonts w:ascii="Arial" w:hAnsi="Arial" w:cs="Arial"/>
        </w:rPr>
        <w:t>Stahlblech</w:t>
      </w:r>
    </w:p>
    <w:p w14:paraId="3CBDE752" w14:textId="77777777" w:rsidR="008A4117" w:rsidRPr="00A84AC9" w:rsidRDefault="008A4117" w:rsidP="00A84AC9">
      <w:pPr>
        <w:rPr>
          <w:rFonts w:ascii="Arial" w:hAnsi="Arial" w:cs="Arial"/>
        </w:rPr>
      </w:pPr>
    </w:p>
    <w:p w14:paraId="5C600CAE" w14:textId="77777777" w:rsidR="008A4117" w:rsidRPr="00A84AC9" w:rsidRDefault="008A4117" w:rsidP="00A84AC9">
      <w:pPr>
        <w:rPr>
          <w:rFonts w:ascii="Arial" w:hAnsi="Arial" w:cs="Arial"/>
          <w:highlight w:val="red"/>
        </w:rPr>
      </w:pPr>
      <w:r w:rsidRPr="00A84AC9">
        <w:rPr>
          <w:rFonts w:ascii="Arial" w:hAnsi="Arial" w:cs="Arial"/>
        </w:rPr>
        <w:t xml:space="preserve">Nenngrößen Montagerahmen der Jalousieklappe: </w:t>
      </w:r>
      <w:r w:rsidR="00EB4FC5" w:rsidRPr="00A84AC9">
        <w:rPr>
          <w:rFonts w:ascii="Arial" w:hAnsi="Arial" w:cs="Arial"/>
        </w:rPr>
        <w:t xml:space="preserve">      </w:t>
      </w:r>
      <w:r w:rsidRPr="00A84AC9">
        <w:rPr>
          <w:rFonts w:ascii="Arial" w:hAnsi="Arial" w:cs="Arial"/>
        </w:rPr>
        <w:t>………………x……</w:t>
      </w:r>
      <w:proofErr w:type="gramStart"/>
      <w:r w:rsidRPr="00A84AC9">
        <w:rPr>
          <w:rFonts w:ascii="Arial" w:hAnsi="Arial" w:cs="Arial"/>
        </w:rPr>
        <w:t>…….</w:t>
      </w:r>
      <w:proofErr w:type="gramEnd"/>
      <w:r w:rsidRPr="00A84AC9">
        <w:rPr>
          <w:rFonts w:ascii="Arial" w:hAnsi="Arial" w:cs="Arial"/>
        </w:rPr>
        <w:t>.…mm</w:t>
      </w:r>
    </w:p>
    <w:p w14:paraId="6BD34B85" w14:textId="77777777" w:rsidR="008A4117" w:rsidRPr="00A84AC9" w:rsidRDefault="008A4117" w:rsidP="00A84AC9">
      <w:pPr>
        <w:tabs>
          <w:tab w:val="left" w:pos="708"/>
          <w:tab w:val="left" w:pos="2124"/>
          <w:tab w:val="left" w:pos="3540"/>
          <w:tab w:val="left" w:pos="4956"/>
          <w:tab w:val="left" w:pos="6237"/>
          <w:tab w:val="left" w:pos="7788"/>
          <w:tab w:val="left" w:pos="9204"/>
        </w:tabs>
        <w:autoSpaceDE w:val="0"/>
        <w:rPr>
          <w:rFonts w:ascii="Arial" w:hAnsi="Arial" w:cs="Arial"/>
        </w:rPr>
      </w:pPr>
      <w:r w:rsidRPr="00A84AC9">
        <w:rPr>
          <w:rFonts w:ascii="Arial" w:hAnsi="Arial" w:cs="Arial"/>
        </w:rPr>
        <w:t xml:space="preserve">Notwendige horizontale Rohbauöffnung: </w:t>
      </w:r>
      <w:r w:rsidRPr="00A84AC9">
        <w:rPr>
          <w:rFonts w:ascii="Arial" w:hAnsi="Arial" w:cs="Arial"/>
        </w:rPr>
        <w:tab/>
        <w:t>………………x……</w:t>
      </w:r>
      <w:proofErr w:type="gramStart"/>
      <w:r w:rsidRPr="00A84AC9">
        <w:rPr>
          <w:rFonts w:ascii="Arial" w:hAnsi="Arial" w:cs="Arial"/>
        </w:rPr>
        <w:t>…….</w:t>
      </w:r>
      <w:proofErr w:type="gramEnd"/>
      <w:r w:rsidRPr="00A84AC9">
        <w:rPr>
          <w:rFonts w:ascii="Arial" w:hAnsi="Arial" w:cs="Arial"/>
        </w:rPr>
        <w:t>.…mm</w:t>
      </w:r>
    </w:p>
    <w:p w14:paraId="24052521" w14:textId="77777777" w:rsidR="008A4117" w:rsidRPr="00A84AC9" w:rsidRDefault="008A4117" w:rsidP="00A84AC9">
      <w:pPr>
        <w:tabs>
          <w:tab w:val="left" w:pos="708"/>
          <w:tab w:val="left" w:pos="2124"/>
          <w:tab w:val="left" w:pos="3540"/>
          <w:tab w:val="left" w:pos="4956"/>
          <w:tab w:val="left" w:pos="6372"/>
          <w:tab w:val="left" w:pos="7788"/>
          <w:tab w:val="left" w:pos="9204"/>
        </w:tabs>
        <w:autoSpaceDE w:val="0"/>
        <w:ind w:right="2551"/>
        <w:rPr>
          <w:rFonts w:ascii="Arial" w:hAnsi="Arial" w:cs="Arial"/>
        </w:rPr>
      </w:pPr>
    </w:p>
    <w:p w14:paraId="746E278B" w14:textId="690AE554" w:rsidR="008A4117" w:rsidRPr="00A35513" w:rsidRDefault="008A4117" w:rsidP="00A84AC9">
      <w:pPr>
        <w:tabs>
          <w:tab w:val="left" w:pos="708"/>
          <w:tab w:val="left" w:pos="1418"/>
          <w:tab w:val="left" w:pos="3540"/>
          <w:tab w:val="left" w:pos="4956"/>
          <w:tab w:val="left" w:pos="6372"/>
          <w:tab w:val="left" w:pos="7788"/>
          <w:tab w:val="left" w:pos="9204"/>
        </w:tabs>
        <w:autoSpaceDE w:val="0"/>
        <w:ind w:right="2551"/>
        <w:rPr>
          <w:rFonts w:ascii="Arial" w:hAnsi="Arial" w:cs="Arial"/>
        </w:rPr>
      </w:pPr>
      <w:r w:rsidRPr="00A35513">
        <w:rPr>
          <w:rFonts w:ascii="Arial" w:hAnsi="Arial" w:cs="Arial"/>
        </w:rPr>
        <w:t>Fabrikat:</w:t>
      </w:r>
      <w:r w:rsidR="00A84AC9" w:rsidRPr="00A35513">
        <w:rPr>
          <w:rFonts w:ascii="Arial" w:hAnsi="Arial" w:cs="Arial"/>
        </w:rPr>
        <w:tab/>
        <w:t>D+H Mechatronic AG</w:t>
      </w:r>
    </w:p>
    <w:p w14:paraId="40F0076B" w14:textId="41CFA0F7" w:rsidR="008A4117" w:rsidRPr="00A84AC9" w:rsidRDefault="008A4117" w:rsidP="00A84AC9">
      <w:pPr>
        <w:rPr>
          <w:rFonts w:ascii="Arial" w:hAnsi="Arial" w:cs="Arial"/>
          <w:i/>
        </w:rPr>
      </w:pPr>
      <w:r w:rsidRPr="00A35513">
        <w:rPr>
          <w:rFonts w:ascii="Arial" w:hAnsi="Arial" w:cs="Arial"/>
        </w:rPr>
        <w:t>Typ:</w:t>
      </w:r>
      <w:r w:rsidR="00A84AC9" w:rsidRPr="00A35513">
        <w:rPr>
          <w:rFonts w:ascii="Arial" w:hAnsi="Arial" w:cs="Arial"/>
        </w:rPr>
        <w:tab/>
      </w:r>
      <w:r w:rsidR="00A84AC9" w:rsidRPr="00A35513">
        <w:rPr>
          <w:rFonts w:ascii="Arial" w:hAnsi="Arial" w:cs="Arial"/>
        </w:rPr>
        <w:tab/>
        <w:t>J</w:t>
      </w:r>
      <w:r w:rsidRPr="00A84AC9">
        <w:rPr>
          <w:rFonts w:ascii="Arial" w:hAnsi="Arial" w:cs="Arial"/>
        </w:rPr>
        <w:t>K-180</w:t>
      </w:r>
      <w:r w:rsidR="00A84AC9" w:rsidRPr="00A84AC9">
        <w:rPr>
          <w:rFonts w:ascii="Arial" w:hAnsi="Arial" w:cs="Arial"/>
        </w:rPr>
        <w:t>-</w:t>
      </w:r>
      <w:r w:rsidR="00DC2244">
        <w:rPr>
          <w:rFonts w:ascii="Arial" w:hAnsi="Arial" w:cs="Arial"/>
        </w:rPr>
        <w:t>DC</w:t>
      </w:r>
    </w:p>
    <w:p w14:paraId="53595A87" w14:textId="77777777" w:rsidR="008A4117" w:rsidRPr="00A84AC9" w:rsidRDefault="008A4117" w:rsidP="00A84AC9">
      <w:pPr>
        <w:tabs>
          <w:tab w:val="left" w:pos="510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s>
        <w:autoSpaceDE w:val="0"/>
        <w:rPr>
          <w:rFonts w:ascii="Arial" w:hAnsi="Arial" w:cs="Arial"/>
        </w:rPr>
      </w:pPr>
    </w:p>
    <w:p w14:paraId="25F2D1E6" w14:textId="77777777" w:rsidR="008A4117" w:rsidRPr="00A84AC9" w:rsidRDefault="008A4117" w:rsidP="00A84AC9">
      <w:pPr>
        <w:tabs>
          <w:tab w:val="left" w:pos="5103"/>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s>
        <w:autoSpaceDE w:val="0"/>
        <w:rPr>
          <w:rFonts w:ascii="Arial" w:hAnsi="Arial" w:cs="Arial"/>
        </w:rPr>
      </w:pPr>
      <w:r w:rsidRPr="00A84AC9">
        <w:rPr>
          <w:rFonts w:ascii="Arial" w:hAnsi="Arial" w:cs="Arial"/>
        </w:rPr>
        <w:t>Nur liefern, Einbau und thermische Einbindung in die Gebäudehülle bauseits.</w:t>
      </w:r>
    </w:p>
    <w:p w14:paraId="6F6B2AC3" w14:textId="77777777" w:rsidR="008A4117" w:rsidRPr="00A84AC9" w:rsidRDefault="008A4117" w:rsidP="00A84AC9">
      <w:pPr>
        <w:tabs>
          <w:tab w:val="left" w:pos="5103"/>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s>
        <w:autoSpaceDE w:val="0"/>
        <w:rPr>
          <w:rFonts w:ascii="Arial" w:hAnsi="Arial" w:cs="Arial"/>
        </w:rPr>
      </w:pPr>
    </w:p>
    <w:p w14:paraId="7D545C3E" w14:textId="17C02533" w:rsidR="008A4117" w:rsidRPr="00A84AC9" w:rsidRDefault="008A4117" w:rsidP="00A84AC9">
      <w:pPr>
        <w:tabs>
          <w:tab w:val="left" w:pos="5103"/>
          <w:tab w:val="left" w:pos="6521"/>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s>
        <w:autoSpaceDE w:val="0"/>
        <w:rPr>
          <w:rFonts w:ascii="Arial" w:hAnsi="Arial" w:cs="Arial"/>
          <w:lang w:eastAsia="fr-LU"/>
        </w:rPr>
      </w:pPr>
      <w:r w:rsidRPr="00A84AC9">
        <w:rPr>
          <w:rFonts w:ascii="Arial" w:hAnsi="Arial" w:cs="Arial"/>
          <w:lang w:eastAsia="fr-LU"/>
        </w:rPr>
        <w:t xml:space="preserve">1 Stk.  </w:t>
      </w:r>
      <w:r w:rsidR="00A84AC9">
        <w:rPr>
          <w:rFonts w:ascii="Arial" w:hAnsi="Arial" w:cs="Arial"/>
          <w:lang w:eastAsia="fr-LU"/>
        </w:rPr>
        <w:t xml:space="preserve"> </w:t>
      </w:r>
      <w:r w:rsidR="00A84AC9">
        <w:rPr>
          <w:rFonts w:ascii="Arial" w:hAnsi="Arial" w:cs="Arial"/>
          <w:lang w:eastAsia="fr-LU"/>
        </w:rPr>
        <w:tab/>
      </w:r>
      <w:r w:rsidRPr="00A84AC9">
        <w:rPr>
          <w:rFonts w:ascii="Arial" w:hAnsi="Arial" w:cs="Arial"/>
          <w:lang w:eastAsia="fr-LU"/>
        </w:rPr>
        <w:t>EP ..............     GP ..............</w:t>
      </w:r>
    </w:p>
    <w:p w14:paraId="2863BBD3" w14:textId="77777777" w:rsidR="008A4117" w:rsidRPr="00A84AC9" w:rsidRDefault="008A4117" w:rsidP="00A84AC9">
      <w:pPr>
        <w:tabs>
          <w:tab w:val="left" w:pos="510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s>
        <w:autoSpaceDE w:val="0"/>
        <w:rPr>
          <w:rFonts w:ascii="Arial" w:hAnsi="Arial" w:cs="Arial"/>
        </w:rPr>
      </w:pPr>
    </w:p>
    <w:p w14:paraId="15294687" w14:textId="77777777" w:rsidR="008A4117" w:rsidRPr="00A84AC9" w:rsidRDefault="008A4117"/>
    <w:sectPr w:rsidR="008A4117" w:rsidRPr="00A84A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RTF_Num 8"/>
    <w:lvl w:ilvl="0">
      <w:start w:val="1"/>
      <w:numFmt w:val="bullet"/>
      <w:lvlText w:val="-"/>
      <w:lvlJc w:val="left"/>
      <w:pPr>
        <w:ind w:left="2138" w:hanging="360"/>
      </w:pPr>
      <w:rPr>
        <w:rFonts w:ascii="Calibri" w:hAnsi="Calibri"/>
        <w:sz w:val="16"/>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0C"/>
    <w:rsid w:val="00156924"/>
    <w:rsid w:val="00547753"/>
    <w:rsid w:val="008A4117"/>
    <w:rsid w:val="008A5928"/>
    <w:rsid w:val="008D360C"/>
    <w:rsid w:val="00A35513"/>
    <w:rsid w:val="00A84AC9"/>
    <w:rsid w:val="00B50F5E"/>
    <w:rsid w:val="00C37283"/>
    <w:rsid w:val="00DC2244"/>
    <w:rsid w:val="00EB4FC5"/>
    <w:rsid w:val="00F43C2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D4EA"/>
  <w15:chartTrackingRefBased/>
  <w15:docId w15:val="{04963A00-846A-41A1-BB5E-C3D77DC8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932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Seyfarth</dc:creator>
  <cp:keywords/>
  <dc:description/>
  <cp:lastModifiedBy>Borowski, Adrian</cp:lastModifiedBy>
  <cp:revision>7</cp:revision>
  <dcterms:created xsi:type="dcterms:W3CDTF">2022-08-10T07:42:00Z</dcterms:created>
  <dcterms:modified xsi:type="dcterms:W3CDTF">2022-08-10T07:51:00Z</dcterms:modified>
</cp:coreProperties>
</file>