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ED9B4" w14:textId="77777777" w:rsidR="00715A2B" w:rsidRPr="002A49BA" w:rsidRDefault="00715A2B" w:rsidP="00C36925">
      <w:pPr>
        <w:tabs>
          <w:tab w:val="left" w:pos="1417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</w:rPr>
      </w:pPr>
      <w:r w:rsidRPr="002A49BA">
        <w:rPr>
          <w:rFonts w:ascii="Arial" w:hAnsi="Arial" w:cs="Arial"/>
          <w:b/>
          <w:bCs/>
        </w:rPr>
        <w:t xml:space="preserve">NRWG, thermisch isoliert, </w:t>
      </w:r>
      <w:r w:rsidRPr="002A49BA">
        <w:rPr>
          <w:rFonts w:ascii="Arial" w:hAnsi="Arial" w:cs="Arial"/>
          <w:b/>
          <w:lang w:eastAsia="fr-LU"/>
        </w:rPr>
        <w:t xml:space="preserve">für horizontale Montage auf Flachdach, mit geometrisch freier Ableitungsfläche von ca. </w:t>
      </w:r>
      <w:r w:rsidRPr="002A49BA">
        <w:rPr>
          <w:rFonts w:ascii="Arial" w:hAnsi="Arial" w:cs="Arial"/>
          <w:b/>
          <w:highlight w:val="lightGray"/>
          <w:lang w:eastAsia="fr-LU"/>
        </w:rPr>
        <w:t xml:space="preserve">0,1 – 0,2 – 0,4 </w:t>
      </w:r>
      <w:r w:rsidRPr="002A49BA">
        <w:rPr>
          <w:rFonts w:ascii="Arial" w:hAnsi="Arial" w:cs="Arial"/>
          <w:b/>
          <w:lang w:eastAsia="fr-LU"/>
        </w:rPr>
        <w:t xml:space="preserve">m² und einem maximalen U-Wert (W/m²K) von 0,41 – 0,46 – 0,55 </w:t>
      </w:r>
      <w:r w:rsidRPr="002A49BA">
        <w:rPr>
          <w:rFonts w:ascii="Arial" w:hAnsi="Arial" w:cs="Arial"/>
          <w:i/>
          <w:highlight w:val="lightGray"/>
          <w:lang w:eastAsia="fr-LU"/>
        </w:rPr>
        <w:t>(nach Bedarf auswählen)</w:t>
      </w:r>
    </w:p>
    <w:p w14:paraId="5212D8B5" w14:textId="5137576A" w:rsidR="00715A2B" w:rsidRPr="002A49BA" w:rsidRDefault="00715A2B" w:rsidP="00C36925">
      <w:pPr>
        <w:autoSpaceDE w:val="0"/>
        <w:rPr>
          <w:rFonts w:ascii="Arial" w:hAnsi="Arial" w:cs="Arial"/>
          <w:i/>
        </w:rPr>
      </w:pPr>
      <w:r w:rsidRPr="002A49BA">
        <w:rPr>
          <w:rFonts w:ascii="Arial" w:hAnsi="Arial" w:cs="Arial"/>
          <w:bCs/>
        </w:rPr>
        <w:t>Lüftungs- und Entrauchungshaube</w:t>
      </w:r>
      <w:r w:rsidRPr="002A49BA">
        <w:rPr>
          <w:rFonts w:ascii="Arial" w:hAnsi="Arial" w:cs="Arial"/>
          <w:color w:val="000000"/>
        </w:rPr>
        <w:t xml:space="preserve"> </w:t>
      </w:r>
      <w:r w:rsidRPr="002A49BA">
        <w:rPr>
          <w:rFonts w:ascii="Arial" w:hAnsi="Arial" w:cs="Arial"/>
        </w:rPr>
        <w:t>zum Einbau im Flachdach von Gebäuden,</w:t>
      </w:r>
      <w:r w:rsidRPr="002A49BA">
        <w:rPr>
          <w:rFonts w:ascii="Arial" w:hAnsi="Arial" w:cs="Arial"/>
          <w:bCs/>
        </w:rPr>
        <w:t xml:space="preserve"> </w:t>
      </w:r>
      <w:r w:rsidRPr="002A49BA">
        <w:rPr>
          <w:rFonts w:ascii="Arial" w:hAnsi="Arial" w:cs="Arial"/>
          <w:color w:val="000000"/>
        </w:rPr>
        <w:t>mit elektromotorischem 24</w:t>
      </w:r>
      <w:r w:rsidR="002A49BA">
        <w:rPr>
          <w:rFonts w:ascii="Arial" w:hAnsi="Arial" w:cs="Arial"/>
          <w:color w:val="000000"/>
        </w:rPr>
        <w:t xml:space="preserve"> </w:t>
      </w:r>
      <w:r w:rsidRPr="002A49BA">
        <w:rPr>
          <w:rFonts w:ascii="Arial" w:hAnsi="Arial" w:cs="Arial"/>
          <w:color w:val="000000"/>
        </w:rPr>
        <w:t xml:space="preserve">V Antrieb zur Abfuhr von Wärme, Brandgasen und zu Lüftungszwecken. </w:t>
      </w:r>
      <w:r w:rsidRPr="002A49BA">
        <w:rPr>
          <w:rFonts w:ascii="Arial" w:hAnsi="Arial" w:cs="Arial"/>
        </w:rPr>
        <w:t>CE gekennzeichnet nach EN 12101-2.</w:t>
      </w:r>
    </w:p>
    <w:p w14:paraId="38107D95" w14:textId="77777777" w:rsidR="00715A2B" w:rsidRPr="002A49BA" w:rsidRDefault="00715A2B" w:rsidP="00C36925">
      <w:pPr>
        <w:autoSpaceDE w:val="0"/>
        <w:rPr>
          <w:rFonts w:ascii="Arial" w:hAnsi="Arial" w:cs="Arial"/>
          <w:i/>
        </w:rPr>
      </w:pPr>
      <w:r w:rsidRPr="002A49BA">
        <w:rPr>
          <w:rFonts w:ascii="Arial" w:hAnsi="Arial" w:cs="Arial"/>
        </w:rPr>
        <w:t>Die Dachhaube wird als einbaufertiges und zugelassenes Bauprodukt geliefert, bestehend aus Aufsatzkranz, integriertem motorisch betriebenem Verschlusselement mit thermisch getrennten Aluminiumprofilen und Wetterschutzlamellenhaube.</w:t>
      </w:r>
    </w:p>
    <w:p w14:paraId="6BAE9132" w14:textId="77777777" w:rsidR="00715A2B" w:rsidRPr="002A49BA" w:rsidRDefault="00715A2B" w:rsidP="002A49BA">
      <w:pPr>
        <w:autoSpaceDE w:val="0"/>
        <w:rPr>
          <w:rFonts w:ascii="Arial" w:hAnsi="Arial" w:cs="Arial"/>
          <w:color w:val="000000"/>
        </w:rPr>
      </w:pPr>
      <w:r w:rsidRPr="002A49BA">
        <w:rPr>
          <w:rFonts w:ascii="Arial" w:hAnsi="Arial" w:cs="Arial"/>
          <w:color w:val="000000"/>
        </w:rPr>
        <w:t>Technische Daten:</w:t>
      </w:r>
    </w:p>
    <w:p w14:paraId="230523BA" w14:textId="3E51275B" w:rsidR="00715A2B" w:rsidRPr="002A49BA" w:rsidRDefault="002A49BA" w:rsidP="002A49BA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15A2B" w:rsidRPr="002A49BA">
        <w:rPr>
          <w:rFonts w:ascii="Arial" w:hAnsi="Arial" w:cs="Arial"/>
        </w:rPr>
        <w:t>Luftdicht über „geräuscharmen“ 24</w:t>
      </w:r>
      <w:r>
        <w:rPr>
          <w:rFonts w:ascii="Arial" w:hAnsi="Arial" w:cs="Arial"/>
        </w:rPr>
        <w:t xml:space="preserve"> </w:t>
      </w:r>
      <w:r w:rsidR="00715A2B" w:rsidRPr="002A49BA">
        <w:rPr>
          <w:rFonts w:ascii="Arial" w:hAnsi="Arial" w:cs="Arial"/>
        </w:rPr>
        <w:t>V Gleichstrommotor öffnend und schließend</w:t>
      </w:r>
    </w:p>
    <w:p w14:paraId="17385417" w14:textId="5068CEDE" w:rsidR="00715A2B" w:rsidRPr="002A49BA" w:rsidRDefault="002A49BA" w:rsidP="002A49BA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15A2B" w:rsidRPr="002A49BA">
        <w:rPr>
          <w:rFonts w:ascii="Arial" w:hAnsi="Arial" w:cs="Arial"/>
        </w:rPr>
        <w:t>Elektrischer Anschluss über Kabel SIHF 2x0,75mm²</w:t>
      </w:r>
    </w:p>
    <w:p w14:paraId="66FEAEB3" w14:textId="0860A953" w:rsidR="00715A2B" w:rsidRPr="002A49BA" w:rsidRDefault="002A49BA" w:rsidP="002A49BA">
      <w:pPr>
        <w:tabs>
          <w:tab w:val="left" w:pos="141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15A2B" w:rsidRPr="002A49BA">
        <w:rPr>
          <w:rFonts w:ascii="Arial" w:hAnsi="Arial" w:cs="Arial"/>
        </w:rPr>
        <w:t>Integrierter Insektenschutz über die gesamte Lüftungsfläche</w:t>
      </w:r>
    </w:p>
    <w:p w14:paraId="5380F9A5" w14:textId="39417635" w:rsidR="00715A2B" w:rsidRPr="002A49BA" w:rsidRDefault="002A49BA" w:rsidP="002A49BA">
      <w:pPr>
        <w:tabs>
          <w:tab w:val="left" w:pos="141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15A2B" w:rsidRPr="002A49BA">
        <w:rPr>
          <w:rFonts w:ascii="Arial" w:hAnsi="Arial" w:cs="Arial"/>
        </w:rPr>
        <w:t>Lamellenhaube mit 4-seitige Entrauchungs- und Entlüftungsöffnung</w:t>
      </w:r>
    </w:p>
    <w:p w14:paraId="15F60902" w14:textId="5AFBC71D" w:rsidR="00715A2B" w:rsidRPr="002A49BA" w:rsidRDefault="002A49BA" w:rsidP="002A49BA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15A2B" w:rsidRPr="002A49BA">
        <w:rPr>
          <w:rFonts w:ascii="Arial" w:hAnsi="Arial" w:cs="Arial"/>
        </w:rPr>
        <w:t>Die Haube besteht aus formstabilen verzinkten Stahlblechlamellen</w:t>
      </w:r>
    </w:p>
    <w:p w14:paraId="1AC451F1" w14:textId="4907560C" w:rsidR="00715A2B" w:rsidRPr="002A49BA" w:rsidRDefault="002A49BA" w:rsidP="002A49BA">
      <w:pPr>
        <w:tabs>
          <w:tab w:val="left" w:pos="1418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15A2B" w:rsidRPr="002A49BA">
        <w:rPr>
          <w:rFonts w:ascii="Arial" w:hAnsi="Arial" w:cs="Arial"/>
        </w:rPr>
        <w:t>Windrichtungs- und witterungsunabhängige Lüftung und Entrauchung (Schlagregensicher)</w:t>
      </w:r>
    </w:p>
    <w:p w14:paraId="78885793" w14:textId="05E6DA3D" w:rsidR="00715A2B" w:rsidRPr="002A49BA" w:rsidRDefault="002A49BA" w:rsidP="002A49BA">
      <w:pPr>
        <w:widowControl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15A2B" w:rsidRPr="002A49BA">
        <w:rPr>
          <w:rFonts w:ascii="Arial" w:hAnsi="Arial" w:cs="Arial"/>
        </w:rPr>
        <w:t>Zugangsmöglichkeit für Wartung und Motoraustausch des Verschlusselementes</w:t>
      </w:r>
    </w:p>
    <w:p w14:paraId="5C9C7829" w14:textId="77777777" w:rsidR="00715A2B" w:rsidRPr="002A49BA" w:rsidRDefault="00715A2B" w:rsidP="00715A2B">
      <w:pPr>
        <w:autoSpaceDE w:val="0"/>
        <w:rPr>
          <w:rFonts w:ascii="Arial" w:hAnsi="Arial" w:cs="Arial"/>
          <w:color w:val="000000"/>
        </w:rPr>
      </w:pPr>
    </w:p>
    <w:p w14:paraId="79BA9EBF" w14:textId="77777777" w:rsidR="00715A2B" w:rsidRPr="002A49BA" w:rsidRDefault="00715A2B" w:rsidP="002A49BA">
      <w:pPr>
        <w:rPr>
          <w:rFonts w:ascii="Arial" w:hAnsi="Arial" w:cs="Arial"/>
          <w:highlight w:val="red"/>
        </w:rPr>
      </w:pPr>
      <w:r w:rsidRPr="002A49BA">
        <w:rPr>
          <w:rFonts w:ascii="Arial" w:hAnsi="Arial" w:cs="Arial"/>
        </w:rPr>
        <w:t xml:space="preserve">Nenngrößen Aufsatzkranz: </w:t>
      </w:r>
      <w:r w:rsidRPr="002A49BA">
        <w:rPr>
          <w:rFonts w:ascii="Arial" w:hAnsi="Arial" w:cs="Arial"/>
        </w:rPr>
        <w:tab/>
      </w:r>
      <w:r w:rsidR="00C36925" w:rsidRPr="002A49BA">
        <w:rPr>
          <w:rFonts w:ascii="Arial" w:hAnsi="Arial" w:cs="Arial"/>
        </w:rPr>
        <w:t xml:space="preserve">           </w:t>
      </w:r>
      <w:r w:rsidR="00C36925" w:rsidRPr="002A49BA">
        <w:rPr>
          <w:rFonts w:ascii="Arial" w:hAnsi="Arial" w:cs="Arial"/>
        </w:rPr>
        <w:tab/>
      </w:r>
      <w:r w:rsidR="00C36925" w:rsidRPr="002A49BA">
        <w:rPr>
          <w:rFonts w:ascii="Arial" w:hAnsi="Arial" w:cs="Arial"/>
        </w:rPr>
        <w:tab/>
        <w:t xml:space="preserve">          </w:t>
      </w:r>
      <w:r w:rsidRPr="002A49BA">
        <w:rPr>
          <w:rFonts w:ascii="Arial" w:hAnsi="Arial" w:cs="Arial"/>
        </w:rPr>
        <w:t>………………x……</w:t>
      </w:r>
      <w:proofErr w:type="gramStart"/>
      <w:r w:rsidRPr="002A49BA">
        <w:rPr>
          <w:rFonts w:ascii="Arial" w:hAnsi="Arial" w:cs="Arial"/>
        </w:rPr>
        <w:t>…….</w:t>
      </w:r>
      <w:proofErr w:type="gramEnd"/>
      <w:r w:rsidRPr="002A49BA">
        <w:rPr>
          <w:rFonts w:ascii="Arial" w:hAnsi="Arial" w:cs="Arial"/>
        </w:rPr>
        <w:t>.…mm</w:t>
      </w:r>
    </w:p>
    <w:p w14:paraId="07690E22" w14:textId="77777777" w:rsidR="00715A2B" w:rsidRPr="002A49BA" w:rsidRDefault="00715A2B" w:rsidP="002A49BA">
      <w:pPr>
        <w:rPr>
          <w:rFonts w:ascii="Arial" w:hAnsi="Arial" w:cs="Arial"/>
          <w:highlight w:val="red"/>
        </w:rPr>
      </w:pPr>
      <w:r w:rsidRPr="002A49BA">
        <w:rPr>
          <w:rFonts w:ascii="Arial" w:hAnsi="Arial" w:cs="Arial"/>
        </w:rPr>
        <w:t xml:space="preserve">Nenngrößen Hauben-Außenmaß: </w:t>
      </w:r>
      <w:r w:rsidRPr="002A49BA">
        <w:rPr>
          <w:rFonts w:ascii="Arial" w:hAnsi="Arial" w:cs="Arial"/>
        </w:rPr>
        <w:tab/>
      </w:r>
      <w:r w:rsidR="00C36925" w:rsidRPr="002A49BA">
        <w:rPr>
          <w:rFonts w:ascii="Arial" w:hAnsi="Arial" w:cs="Arial"/>
        </w:rPr>
        <w:tab/>
        <w:t xml:space="preserve">          </w:t>
      </w:r>
      <w:r w:rsidRPr="002A49BA">
        <w:rPr>
          <w:rFonts w:ascii="Arial" w:hAnsi="Arial" w:cs="Arial"/>
        </w:rPr>
        <w:t>………………x……</w:t>
      </w:r>
      <w:proofErr w:type="gramStart"/>
      <w:r w:rsidRPr="002A49BA">
        <w:rPr>
          <w:rFonts w:ascii="Arial" w:hAnsi="Arial" w:cs="Arial"/>
        </w:rPr>
        <w:t>…….</w:t>
      </w:r>
      <w:proofErr w:type="gramEnd"/>
      <w:r w:rsidRPr="002A49BA">
        <w:rPr>
          <w:rFonts w:ascii="Arial" w:hAnsi="Arial" w:cs="Arial"/>
        </w:rPr>
        <w:t>.…mm</w:t>
      </w:r>
    </w:p>
    <w:p w14:paraId="644FF4DB" w14:textId="77777777" w:rsidR="00715A2B" w:rsidRPr="002A49BA" w:rsidRDefault="00715A2B" w:rsidP="002A49BA">
      <w:pPr>
        <w:tabs>
          <w:tab w:val="left" w:pos="708"/>
          <w:tab w:val="left" w:pos="2124"/>
          <w:tab w:val="left" w:pos="3540"/>
          <w:tab w:val="left" w:pos="4956"/>
          <w:tab w:val="left" w:pos="6237"/>
          <w:tab w:val="left" w:pos="7788"/>
          <w:tab w:val="left" w:pos="9204"/>
        </w:tabs>
        <w:autoSpaceDE w:val="0"/>
        <w:rPr>
          <w:rFonts w:ascii="Arial" w:hAnsi="Arial" w:cs="Arial"/>
        </w:rPr>
      </w:pPr>
      <w:r w:rsidRPr="002A49BA">
        <w:rPr>
          <w:rFonts w:ascii="Arial" w:hAnsi="Arial" w:cs="Arial"/>
        </w:rPr>
        <w:t xml:space="preserve">Notwendige horizontale Rohbauöffnung: </w:t>
      </w:r>
      <w:r w:rsidRPr="002A49BA">
        <w:rPr>
          <w:rFonts w:ascii="Arial" w:hAnsi="Arial" w:cs="Arial"/>
        </w:rPr>
        <w:tab/>
        <w:t>………………x……</w:t>
      </w:r>
      <w:proofErr w:type="gramStart"/>
      <w:r w:rsidRPr="002A49BA">
        <w:rPr>
          <w:rFonts w:ascii="Arial" w:hAnsi="Arial" w:cs="Arial"/>
        </w:rPr>
        <w:t>…….</w:t>
      </w:r>
      <w:proofErr w:type="gramEnd"/>
      <w:r w:rsidRPr="002A49BA">
        <w:rPr>
          <w:rFonts w:ascii="Arial" w:hAnsi="Arial" w:cs="Arial"/>
        </w:rPr>
        <w:t>.…mm</w:t>
      </w:r>
    </w:p>
    <w:p w14:paraId="6A7172D6" w14:textId="77777777" w:rsidR="00715A2B" w:rsidRPr="002A49BA" w:rsidRDefault="00715A2B" w:rsidP="002A49BA">
      <w:pPr>
        <w:tabs>
          <w:tab w:val="left" w:pos="708"/>
          <w:tab w:val="left" w:pos="2124"/>
          <w:tab w:val="left" w:pos="3540"/>
          <w:tab w:val="left" w:pos="4956"/>
          <w:tab w:val="left" w:pos="6237"/>
          <w:tab w:val="left" w:pos="7788"/>
          <w:tab w:val="left" w:pos="9204"/>
        </w:tabs>
        <w:autoSpaceDE w:val="0"/>
        <w:rPr>
          <w:rFonts w:ascii="Arial" w:hAnsi="Arial" w:cs="Arial"/>
        </w:rPr>
      </w:pPr>
      <w:r w:rsidRPr="002A49BA">
        <w:rPr>
          <w:rFonts w:ascii="Arial" w:hAnsi="Arial" w:cs="Arial"/>
        </w:rPr>
        <w:t>Gesamthöhe des Elementes:</w:t>
      </w:r>
      <w:r w:rsidRPr="002A49BA">
        <w:rPr>
          <w:rFonts w:ascii="Arial" w:hAnsi="Arial" w:cs="Arial"/>
        </w:rPr>
        <w:tab/>
        <w:t xml:space="preserve"> </w:t>
      </w:r>
      <w:r w:rsidRPr="002A49BA">
        <w:rPr>
          <w:rFonts w:ascii="Arial" w:hAnsi="Arial" w:cs="Arial"/>
        </w:rPr>
        <w:tab/>
        <w:t>…………</w:t>
      </w:r>
      <w:proofErr w:type="gramStart"/>
      <w:r w:rsidRPr="002A49BA">
        <w:rPr>
          <w:rFonts w:ascii="Arial" w:hAnsi="Arial" w:cs="Arial"/>
        </w:rPr>
        <w:t>…….</w:t>
      </w:r>
      <w:proofErr w:type="gramEnd"/>
      <w:r w:rsidRPr="002A49BA">
        <w:rPr>
          <w:rFonts w:ascii="Arial" w:hAnsi="Arial" w:cs="Arial"/>
        </w:rPr>
        <w:t>.…………..…mm</w:t>
      </w:r>
    </w:p>
    <w:p w14:paraId="1D4F708F" w14:textId="77777777" w:rsidR="00715A2B" w:rsidRPr="002A49BA" w:rsidRDefault="00715A2B" w:rsidP="002A49BA">
      <w:pPr>
        <w:autoSpaceDE w:val="0"/>
        <w:rPr>
          <w:rFonts w:ascii="Arial" w:hAnsi="Arial" w:cs="Arial"/>
          <w:color w:val="000000"/>
        </w:rPr>
      </w:pPr>
    </w:p>
    <w:p w14:paraId="0B9DD83F" w14:textId="4C305C80" w:rsidR="00715A2B" w:rsidRPr="002A49BA" w:rsidRDefault="00715A2B" w:rsidP="002A49BA">
      <w:pPr>
        <w:autoSpaceDE w:val="0"/>
        <w:ind w:right="2551"/>
        <w:rPr>
          <w:rFonts w:ascii="Arial" w:hAnsi="Arial" w:cs="Arial"/>
          <w:lang w:val="en-US"/>
        </w:rPr>
      </w:pPr>
      <w:proofErr w:type="spellStart"/>
      <w:r w:rsidRPr="002A49BA">
        <w:rPr>
          <w:rFonts w:ascii="Arial" w:hAnsi="Arial" w:cs="Arial"/>
          <w:lang w:val="en-US"/>
        </w:rPr>
        <w:t>Fabrikat</w:t>
      </w:r>
      <w:proofErr w:type="spellEnd"/>
      <w:r w:rsidRPr="002A49BA">
        <w:rPr>
          <w:rFonts w:ascii="Arial" w:hAnsi="Arial" w:cs="Arial"/>
          <w:lang w:val="en-US"/>
        </w:rPr>
        <w:t xml:space="preserve">: </w:t>
      </w:r>
      <w:r w:rsidR="002A49BA">
        <w:rPr>
          <w:rFonts w:ascii="Arial" w:hAnsi="Arial" w:cs="Arial"/>
          <w:lang w:val="en-US"/>
        </w:rPr>
        <w:tab/>
        <w:t>D+H Mechatronic AG</w:t>
      </w:r>
    </w:p>
    <w:p w14:paraId="417DA880" w14:textId="67CBE8F7" w:rsidR="00715A2B" w:rsidRPr="002A49BA" w:rsidRDefault="00715A2B" w:rsidP="002A49BA">
      <w:pPr>
        <w:rPr>
          <w:rFonts w:ascii="Arial" w:hAnsi="Arial" w:cs="Arial"/>
          <w:lang w:val="en-US"/>
        </w:rPr>
      </w:pPr>
      <w:proofErr w:type="spellStart"/>
      <w:r w:rsidRPr="002A49BA">
        <w:rPr>
          <w:rFonts w:ascii="Arial" w:hAnsi="Arial" w:cs="Arial"/>
          <w:lang w:val="en-US"/>
        </w:rPr>
        <w:t>Typ</w:t>
      </w:r>
      <w:proofErr w:type="spellEnd"/>
      <w:r w:rsidRPr="002A49BA">
        <w:rPr>
          <w:rFonts w:ascii="Arial" w:hAnsi="Arial" w:cs="Arial"/>
          <w:lang w:val="en-US"/>
        </w:rPr>
        <w:t>:</w:t>
      </w:r>
      <w:r w:rsidR="002A49BA">
        <w:rPr>
          <w:rFonts w:ascii="Arial" w:hAnsi="Arial" w:cs="Arial"/>
          <w:lang w:val="en-US"/>
        </w:rPr>
        <w:tab/>
      </w:r>
      <w:r w:rsidR="002A49BA">
        <w:rPr>
          <w:rFonts w:ascii="Arial" w:hAnsi="Arial" w:cs="Arial"/>
          <w:lang w:val="en-US"/>
        </w:rPr>
        <w:tab/>
      </w:r>
      <w:proofErr w:type="spellStart"/>
      <w:r w:rsidRPr="002A49BA">
        <w:rPr>
          <w:rFonts w:ascii="Arial" w:hAnsi="Arial" w:cs="Arial"/>
          <w:iCs/>
          <w:lang w:val="en-US"/>
        </w:rPr>
        <w:t>Thermo</w:t>
      </w:r>
      <w:proofErr w:type="spellEnd"/>
      <w:r w:rsidRPr="002A49BA">
        <w:rPr>
          <w:rFonts w:ascii="Arial" w:hAnsi="Arial" w:cs="Arial"/>
          <w:iCs/>
          <w:lang w:val="en-US"/>
        </w:rPr>
        <w:t xml:space="preserve"> Flap</w:t>
      </w:r>
    </w:p>
    <w:p w14:paraId="0CB61882" w14:textId="77777777" w:rsidR="00715A2B" w:rsidRPr="002A49BA" w:rsidRDefault="00715A2B" w:rsidP="002A49BA">
      <w:pPr>
        <w:tabs>
          <w:tab w:val="left" w:pos="708"/>
          <w:tab w:val="left" w:pos="2124"/>
          <w:tab w:val="left" w:pos="3540"/>
          <w:tab w:val="left" w:pos="4956"/>
          <w:tab w:val="left" w:pos="6372"/>
          <w:tab w:val="left" w:pos="7788"/>
          <w:tab w:val="left" w:pos="9204"/>
        </w:tabs>
        <w:autoSpaceDE w:val="0"/>
        <w:ind w:right="2551"/>
        <w:rPr>
          <w:rFonts w:ascii="Arial" w:hAnsi="Arial" w:cs="Arial"/>
          <w:lang w:val="en-US"/>
        </w:rPr>
      </w:pPr>
    </w:p>
    <w:p w14:paraId="40D6FD2E" w14:textId="77777777" w:rsidR="00715A2B" w:rsidRPr="002A49BA" w:rsidRDefault="00715A2B" w:rsidP="002A49BA">
      <w:pPr>
        <w:tabs>
          <w:tab w:val="left" w:pos="510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</w:rPr>
      </w:pPr>
      <w:r w:rsidRPr="002A49BA">
        <w:rPr>
          <w:rFonts w:ascii="Arial" w:hAnsi="Arial" w:cs="Arial"/>
        </w:rPr>
        <w:t xml:space="preserve">Nur liefern, Einbau und thermische Einbindung in die Gebäudehülle bauseits. </w:t>
      </w:r>
    </w:p>
    <w:p w14:paraId="12BBB245" w14:textId="77777777" w:rsidR="00715A2B" w:rsidRPr="002A49BA" w:rsidRDefault="00715A2B" w:rsidP="002A49BA">
      <w:pPr>
        <w:tabs>
          <w:tab w:val="left" w:pos="510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</w:tabs>
        <w:autoSpaceDE w:val="0"/>
        <w:rPr>
          <w:rFonts w:ascii="Arial" w:hAnsi="Arial" w:cs="Arial"/>
        </w:rPr>
      </w:pPr>
      <w:r w:rsidRPr="002A49BA">
        <w:rPr>
          <w:rFonts w:ascii="Arial" w:hAnsi="Arial" w:cs="Arial"/>
        </w:rPr>
        <w:t xml:space="preserve"> </w:t>
      </w:r>
    </w:p>
    <w:p w14:paraId="45B2AB67" w14:textId="77777777" w:rsidR="00715A2B" w:rsidRPr="002A49BA" w:rsidRDefault="00715A2B" w:rsidP="002A49BA">
      <w:pPr>
        <w:tabs>
          <w:tab w:val="left" w:pos="1418"/>
          <w:tab w:val="left" w:pos="1843"/>
          <w:tab w:val="left" w:pos="5103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  <w:tab w:val="left" w:pos="20412"/>
          <w:tab w:val="left" w:pos="21546"/>
          <w:tab w:val="left" w:pos="22680"/>
          <w:tab w:val="left" w:pos="23814"/>
          <w:tab w:val="left" w:pos="24948"/>
        </w:tabs>
        <w:autoSpaceDE w:val="0"/>
        <w:rPr>
          <w:rFonts w:ascii="Arial" w:hAnsi="Arial" w:cs="Arial"/>
          <w:lang w:eastAsia="fr-LU"/>
        </w:rPr>
      </w:pPr>
      <w:r w:rsidRPr="002A49BA">
        <w:rPr>
          <w:rFonts w:ascii="Arial" w:hAnsi="Arial" w:cs="Arial"/>
          <w:lang w:eastAsia="fr-LU"/>
        </w:rPr>
        <w:t xml:space="preserve">1 </w:t>
      </w:r>
      <w:proofErr w:type="spellStart"/>
      <w:r w:rsidRPr="002A49BA">
        <w:rPr>
          <w:rFonts w:ascii="Arial" w:hAnsi="Arial" w:cs="Arial"/>
          <w:lang w:eastAsia="fr-LU"/>
        </w:rPr>
        <w:t>Stk</w:t>
      </w:r>
      <w:proofErr w:type="spellEnd"/>
      <w:r w:rsidRPr="002A49BA">
        <w:rPr>
          <w:rFonts w:ascii="Arial" w:hAnsi="Arial" w:cs="Arial"/>
          <w:lang w:eastAsia="fr-LU"/>
        </w:rPr>
        <w:t>.</w:t>
      </w:r>
      <w:r w:rsidRPr="002A49BA">
        <w:rPr>
          <w:rFonts w:ascii="Arial" w:hAnsi="Arial" w:cs="Arial"/>
          <w:lang w:eastAsia="fr-LU"/>
        </w:rPr>
        <w:tab/>
        <w:t>EP ..............     GP ..............</w:t>
      </w:r>
    </w:p>
    <w:p w14:paraId="726659F1" w14:textId="77777777" w:rsidR="00AB498B" w:rsidRPr="002A49BA" w:rsidRDefault="00AB498B" w:rsidP="00715A2B">
      <w:pPr>
        <w:autoSpaceDE w:val="0"/>
      </w:pPr>
    </w:p>
    <w:sectPr w:rsidR="00AB498B" w:rsidRPr="002A49B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RTF_Num 8"/>
    <w:lvl w:ilvl="0">
      <w:start w:val="1"/>
      <w:numFmt w:val="bullet"/>
      <w:lvlText w:val="-"/>
      <w:lvlJc w:val="left"/>
      <w:pPr>
        <w:ind w:left="2138" w:hanging="360"/>
      </w:pPr>
      <w:rPr>
        <w:rFonts w:ascii="Calibri" w:hAnsi="Calibri"/>
        <w:sz w:val="16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/>
      </w:rPr>
    </w:lvl>
  </w:abstractNum>
  <w:abstractNum w:abstractNumId="1" w15:restartNumberingAfterBreak="0">
    <w:nsid w:val="6A4776F5"/>
    <w:multiLevelType w:val="hybridMultilevel"/>
    <w:tmpl w:val="38BCE7B8"/>
    <w:lvl w:ilvl="0" w:tplc="DFE6323A">
      <w:start w:val="4"/>
      <w:numFmt w:val="bullet"/>
      <w:lvlText w:val="-"/>
      <w:lvlJc w:val="left"/>
      <w:pPr>
        <w:ind w:left="1779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0C"/>
    <w:rsid w:val="002A49BA"/>
    <w:rsid w:val="00547753"/>
    <w:rsid w:val="00715A2B"/>
    <w:rsid w:val="008D360C"/>
    <w:rsid w:val="00AB498B"/>
    <w:rsid w:val="00BF0E26"/>
    <w:rsid w:val="00C36925"/>
    <w:rsid w:val="00D4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A21A8"/>
  <w15:chartTrackingRefBased/>
  <w15:docId w15:val="{04963A00-846A-41A1-BB5E-C3D77DC8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 Seyfarth</dc:creator>
  <cp:keywords/>
  <dc:description/>
  <cp:lastModifiedBy>Borowski, Adrian</cp:lastModifiedBy>
  <cp:revision>5</cp:revision>
  <dcterms:created xsi:type="dcterms:W3CDTF">2016-10-24T12:54:00Z</dcterms:created>
  <dcterms:modified xsi:type="dcterms:W3CDTF">2022-08-10T08:03:00Z</dcterms:modified>
</cp:coreProperties>
</file>